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6358" w14:textId="66214B48" w:rsidR="005555DE" w:rsidRPr="00CA0DB0" w:rsidRDefault="005555DE" w:rsidP="005555D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A0DB0">
        <w:rPr>
          <w:rFonts w:cstheme="minorHAnsi"/>
          <w:color w:val="000000"/>
          <w:sz w:val="20"/>
          <w:szCs w:val="20"/>
        </w:rPr>
        <w:t xml:space="preserve">Informacja prasowa                                                                                                              </w:t>
      </w:r>
      <w:r w:rsidR="001B5C2C">
        <w:rPr>
          <w:rFonts w:cstheme="minorHAnsi"/>
          <w:color w:val="000000"/>
          <w:sz w:val="20"/>
          <w:szCs w:val="20"/>
        </w:rPr>
        <w:t xml:space="preserve">     </w:t>
      </w:r>
      <w:r w:rsidR="00045F69">
        <w:rPr>
          <w:rFonts w:cstheme="minorHAnsi"/>
          <w:color w:val="000000"/>
          <w:sz w:val="20"/>
          <w:szCs w:val="20"/>
        </w:rPr>
        <w:t xml:space="preserve">     </w:t>
      </w:r>
      <w:r w:rsidRPr="00CA0DB0">
        <w:rPr>
          <w:rFonts w:cstheme="minorHAnsi"/>
          <w:color w:val="000000"/>
          <w:sz w:val="20"/>
          <w:szCs w:val="20"/>
        </w:rPr>
        <w:t xml:space="preserve">Warszawa, </w:t>
      </w:r>
      <w:r w:rsidR="00045F69">
        <w:rPr>
          <w:rFonts w:cstheme="minorHAnsi"/>
          <w:color w:val="000000"/>
          <w:sz w:val="20"/>
          <w:szCs w:val="20"/>
        </w:rPr>
        <w:t>9</w:t>
      </w:r>
      <w:r w:rsidRPr="00CA0DB0">
        <w:rPr>
          <w:rFonts w:cstheme="minorHAnsi"/>
          <w:color w:val="000000"/>
          <w:sz w:val="20"/>
          <w:szCs w:val="20"/>
        </w:rPr>
        <w:t xml:space="preserve"> </w:t>
      </w:r>
      <w:r w:rsidR="00045F69">
        <w:rPr>
          <w:rFonts w:cstheme="minorHAnsi"/>
          <w:color w:val="000000"/>
          <w:sz w:val="20"/>
          <w:szCs w:val="20"/>
        </w:rPr>
        <w:t>maja</w:t>
      </w:r>
      <w:r w:rsidRPr="00CA0DB0">
        <w:rPr>
          <w:rFonts w:cstheme="minorHAnsi"/>
          <w:color w:val="000000"/>
          <w:sz w:val="20"/>
          <w:szCs w:val="20"/>
        </w:rPr>
        <w:t xml:space="preserve"> 202</w:t>
      </w:r>
      <w:r w:rsidR="00CC515F" w:rsidRPr="00CA0DB0">
        <w:rPr>
          <w:rFonts w:cstheme="minorHAnsi"/>
          <w:color w:val="000000"/>
          <w:sz w:val="20"/>
          <w:szCs w:val="20"/>
        </w:rPr>
        <w:t>2</w:t>
      </w:r>
      <w:r w:rsidRPr="00CA0DB0">
        <w:rPr>
          <w:rFonts w:cstheme="minorHAnsi"/>
          <w:color w:val="000000"/>
          <w:sz w:val="20"/>
          <w:szCs w:val="20"/>
        </w:rPr>
        <w:t xml:space="preserve"> r.</w:t>
      </w:r>
    </w:p>
    <w:p w14:paraId="15603B61" w14:textId="68BC59AC" w:rsidR="005555DE" w:rsidRDefault="005555DE"/>
    <w:p w14:paraId="52D02B0F" w14:textId="57FE789F" w:rsidR="00B97047" w:rsidRPr="00B97047" w:rsidRDefault="00045F69" w:rsidP="005867DF">
      <w:pPr>
        <w:spacing w:line="276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Ice Code Games</w:t>
      </w:r>
      <w:r w:rsidR="00B97047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2C0FF3">
        <w:rPr>
          <w:rFonts w:cstheme="minorHAnsi"/>
          <w:b/>
          <w:bCs/>
          <w:sz w:val="24"/>
          <w:szCs w:val="24"/>
          <w:shd w:val="clear" w:color="auto" w:fill="FFFFFF"/>
        </w:rPr>
        <w:t xml:space="preserve">wypracowało w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pierwszym kwartale 2022</w:t>
      </w:r>
      <w:r w:rsidR="002C0FF3">
        <w:rPr>
          <w:rFonts w:cstheme="minorHAnsi"/>
          <w:b/>
          <w:bCs/>
          <w:sz w:val="24"/>
          <w:szCs w:val="24"/>
          <w:shd w:val="clear" w:color="auto" w:fill="FFFFFF"/>
        </w:rPr>
        <w:t xml:space="preserve"> roku ponad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276</w:t>
      </w:r>
      <w:r w:rsidR="002C0FF3">
        <w:rPr>
          <w:rFonts w:cstheme="minorHAnsi"/>
          <w:b/>
          <w:bCs/>
          <w:sz w:val="24"/>
          <w:szCs w:val="24"/>
          <w:shd w:val="clear" w:color="auto" w:fill="FFFFFF"/>
        </w:rPr>
        <w:t xml:space="preserve"> tys. zł</w:t>
      </w:r>
      <w:r w:rsidR="004B36E7">
        <w:rPr>
          <w:rFonts w:cstheme="minorHAnsi"/>
          <w:b/>
          <w:bCs/>
          <w:sz w:val="24"/>
          <w:szCs w:val="24"/>
          <w:shd w:val="clear" w:color="auto" w:fill="FFFFFF"/>
        </w:rPr>
        <w:t xml:space="preserve"> przychodów</w:t>
      </w:r>
      <w:r w:rsidR="00BB3113">
        <w:rPr>
          <w:rFonts w:cstheme="minorHAnsi"/>
          <w:b/>
          <w:bCs/>
          <w:sz w:val="24"/>
          <w:szCs w:val="24"/>
          <w:shd w:val="clear" w:color="auto" w:fill="FFFFFF"/>
        </w:rPr>
        <w:t xml:space="preserve"> netto</w:t>
      </w:r>
      <w:r w:rsidR="004B36E7">
        <w:rPr>
          <w:rFonts w:cstheme="minorHAnsi"/>
          <w:b/>
          <w:bCs/>
          <w:sz w:val="24"/>
          <w:szCs w:val="24"/>
          <w:shd w:val="clear" w:color="auto" w:fill="FFFFFF"/>
        </w:rPr>
        <w:t xml:space="preserve"> ze sprzedaży</w:t>
      </w:r>
    </w:p>
    <w:p w14:paraId="2C4F68A2" w14:textId="77777777" w:rsidR="00AC3D50" w:rsidRDefault="00AC3D50" w:rsidP="00AC3D5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Ponad 276 tys. zł przychodów ze sprzedaży netto wypracował w pierwszym kwartale br. notowany na NewConnect </w:t>
      </w:r>
      <w:r w:rsidRPr="00B238E2">
        <w:rPr>
          <w:b/>
        </w:rPr>
        <w:t>producent gier wideo na PC i konsole</w:t>
      </w:r>
      <w:r>
        <w:rPr>
          <w:b/>
          <w:bCs/>
        </w:rPr>
        <w:t xml:space="preserve"> – Ice Code Games. </w:t>
      </w:r>
      <w:r w:rsidRPr="00884814">
        <w:rPr>
          <w:b/>
          <w:bCs/>
        </w:rPr>
        <w:t xml:space="preserve">Stan gotówki na koncie </w:t>
      </w:r>
      <w:r>
        <w:rPr>
          <w:b/>
          <w:bCs/>
        </w:rPr>
        <w:t>spółki</w:t>
      </w:r>
      <w:r w:rsidRPr="00884814">
        <w:rPr>
          <w:b/>
          <w:bCs/>
        </w:rPr>
        <w:t xml:space="preserve"> na koniec </w:t>
      </w:r>
      <w:r>
        <w:rPr>
          <w:b/>
          <w:bCs/>
        </w:rPr>
        <w:t>kwietnia</w:t>
      </w:r>
      <w:r w:rsidRPr="00884814">
        <w:rPr>
          <w:b/>
          <w:bCs/>
        </w:rPr>
        <w:t xml:space="preserve"> </w:t>
      </w:r>
      <w:r>
        <w:rPr>
          <w:b/>
          <w:bCs/>
        </w:rPr>
        <w:t>2022</w:t>
      </w:r>
      <w:r w:rsidRPr="00884814">
        <w:rPr>
          <w:b/>
          <w:bCs/>
        </w:rPr>
        <w:t xml:space="preserve"> roku wynosił </w:t>
      </w:r>
      <w:r>
        <w:rPr>
          <w:b/>
          <w:bCs/>
        </w:rPr>
        <w:t>ponad</w:t>
      </w:r>
      <w:r w:rsidRPr="00884814">
        <w:rPr>
          <w:b/>
          <w:bCs/>
        </w:rPr>
        <w:t xml:space="preserve"> </w:t>
      </w:r>
      <w:r>
        <w:rPr>
          <w:b/>
          <w:bCs/>
        </w:rPr>
        <w:t>1</w:t>
      </w:r>
      <w:r w:rsidRPr="00884814">
        <w:rPr>
          <w:b/>
          <w:bCs/>
        </w:rPr>
        <w:t>,</w:t>
      </w:r>
      <w:r>
        <w:rPr>
          <w:b/>
          <w:bCs/>
        </w:rPr>
        <w:t>1</w:t>
      </w:r>
      <w:r w:rsidRPr="00884814">
        <w:rPr>
          <w:b/>
          <w:bCs/>
        </w:rPr>
        <w:t xml:space="preserve"> mln zł.</w:t>
      </w:r>
      <w:r>
        <w:rPr>
          <w:b/>
          <w:bCs/>
        </w:rPr>
        <w:t xml:space="preserve"> W raportowanym okresie Ice Code Games spłaciła wszystkie zobowiązania pożyczkowe – w kwocie prawie 2 mln zł, które zostały zaciągnięte jeszcze przed połączeniem z Avatrixem.</w:t>
      </w:r>
    </w:p>
    <w:p w14:paraId="6CC29FF3" w14:textId="03772219" w:rsidR="00AC3D50" w:rsidRPr="00AC3D50" w:rsidRDefault="00AC3D50" w:rsidP="005867DF">
      <w:pPr>
        <w:spacing w:line="276" w:lineRule="auto"/>
        <w:jc w:val="both"/>
        <w:rPr>
          <w:rFonts w:cstheme="minorHAnsi"/>
        </w:rPr>
      </w:pPr>
      <w:r w:rsidRPr="009F2779">
        <w:rPr>
          <w:rFonts w:cstheme="minorHAnsi"/>
        </w:rPr>
        <w:t xml:space="preserve">W </w:t>
      </w:r>
      <w:r>
        <w:rPr>
          <w:rFonts w:cstheme="minorHAnsi"/>
        </w:rPr>
        <w:t>pierwszym</w:t>
      </w:r>
      <w:r w:rsidRPr="009F2779">
        <w:rPr>
          <w:rFonts w:cstheme="minorHAnsi"/>
        </w:rPr>
        <w:t xml:space="preserve"> kwartale </w:t>
      </w:r>
      <w:r>
        <w:rPr>
          <w:rFonts w:cstheme="minorHAnsi"/>
        </w:rPr>
        <w:t>2022 roku</w:t>
      </w:r>
      <w:r w:rsidRPr="009F2779">
        <w:rPr>
          <w:rFonts w:cstheme="minorHAnsi"/>
        </w:rPr>
        <w:t xml:space="preserve"> </w:t>
      </w:r>
      <w:r>
        <w:rPr>
          <w:rFonts w:cstheme="minorHAnsi"/>
        </w:rPr>
        <w:t>Ice Code Games</w:t>
      </w:r>
      <w:r w:rsidRPr="009F2779">
        <w:rPr>
          <w:rFonts w:cstheme="minorHAnsi"/>
        </w:rPr>
        <w:t xml:space="preserve"> wypracowało ponad </w:t>
      </w:r>
      <w:r>
        <w:rPr>
          <w:rFonts w:cstheme="minorHAnsi"/>
        </w:rPr>
        <w:t>276</w:t>
      </w:r>
      <w:r w:rsidRPr="009F2779">
        <w:rPr>
          <w:rFonts w:cstheme="minorHAnsi"/>
        </w:rPr>
        <w:t xml:space="preserve"> tys. zł przychodów netto ze sprzedaży. W analizowanym okresie spółka poniosła stratę netto w wysokości </w:t>
      </w:r>
      <w:r>
        <w:rPr>
          <w:rFonts w:cstheme="minorHAnsi"/>
        </w:rPr>
        <w:t>608</w:t>
      </w:r>
      <w:r w:rsidRPr="009F2779">
        <w:rPr>
          <w:rFonts w:cstheme="minorHAnsi"/>
        </w:rPr>
        <w:t xml:space="preserve"> tys. zł.  Stan gotówki na koncie </w:t>
      </w:r>
      <w:r>
        <w:rPr>
          <w:rFonts w:cstheme="minorHAnsi"/>
        </w:rPr>
        <w:t>spółki</w:t>
      </w:r>
      <w:r w:rsidRPr="009F2779">
        <w:rPr>
          <w:rFonts w:cstheme="minorHAnsi"/>
        </w:rPr>
        <w:t xml:space="preserve">, na koniec </w:t>
      </w:r>
      <w:r>
        <w:rPr>
          <w:rFonts w:cstheme="minorHAnsi"/>
        </w:rPr>
        <w:t>kwietnia</w:t>
      </w:r>
      <w:r w:rsidRPr="009F2779">
        <w:rPr>
          <w:rFonts w:cstheme="minorHAnsi"/>
        </w:rPr>
        <w:t xml:space="preserve"> 202</w:t>
      </w:r>
      <w:r>
        <w:rPr>
          <w:rFonts w:cstheme="minorHAnsi"/>
        </w:rPr>
        <w:t>2</w:t>
      </w:r>
      <w:r w:rsidRPr="009F2779">
        <w:rPr>
          <w:rFonts w:cstheme="minorHAnsi"/>
        </w:rPr>
        <w:t xml:space="preserve"> roku, wynosił </w:t>
      </w:r>
      <w:r>
        <w:rPr>
          <w:rFonts w:cstheme="minorHAnsi"/>
        </w:rPr>
        <w:t>ponad</w:t>
      </w:r>
      <w:r w:rsidRPr="009F2779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9F2779">
        <w:rPr>
          <w:rFonts w:cstheme="minorHAnsi"/>
        </w:rPr>
        <w:t>,</w:t>
      </w:r>
      <w:r>
        <w:rPr>
          <w:rFonts w:cstheme="minorHAnsi"/>
        </w:rPr>
        <w:t>1</w:t>
      </w:r>
      <w:r w:rsidRPr="009F2779">
        <w:rPr>
          <w:rFonts w:cstheme="minorHAnsi"/>
        </w:rPr>
        <w:t xml:space="preserve"> mln zł, co w porównaniu z 202</w:t>
      </w:r>
      <w:r>
        <w:rPr>
          <w:rFonts w:cstheme="minorHAnsi"/>
        </w:rPr>
        <w:t>1</w:t>
      </w:r>
      <w:r w:rsidRPr="009F2779">
        <w:rPr>
          <w:rFonts w:cstheme="minorHAnsi"/>
        </w:rPr>
        <w:t xml:space="preserve"> rokiem oznacza wzrost o </w:t>
      </w:r>
      <w:r>
        <w:rPr>
          <w:rFonts w:cstheme="minorHAnsi"/>
        </w:rPr>
        <w:t>141</w:t>
      </w:r>
      <w:r w:rsidRPr="009F2779">
        <w:rPr>
          <w:rFonts w:cstheme="minorHAnsi"/>
        </w:rPr>
        <w:t xml:space="preserve"> procent.</w:t>
      </w:r>
      <w:r>
        <w:rPr>
          <w:rFonts w:cstheme="minorHAnsi"/>
        </w:rPr>
        <w:t xml:space="preserve"> Stan kapitałów własnych spółki na koniec raportowanego okresu wyniósł ponad 18,1 mln zł.</w:t>
      </w:r>
    </w:p>
    <w:p w14:paraId="2D03870C" w14:textId="59BAC273" w:rsidR="009F2779" w:rsidRDefault="009F2779" w:rsidP="005867DF">
      <w:pPr>
        <w:spacing w:line="276" w:lineRule="auto"/>
        <w:jc w:val="both"/>
        <w:rPr>
          <w:rFonts w:cstheme="minorHAnsi"/>
          <w:shd w:val="clear" w:color="auto" w:fill="FFFFFF"/>
        </w:rPr>
      </w:pPr>
      <w:r w:rsidRPr="00797324">
        <w:rPr>
          <w:rFonts w:cstheme="minorHAnsi"/>
          <w:shd w:val="clear" w:color="auto" w:fill="FFFFFF"/>
        </w:rPr>
        <w:t xml:space="preserve">- </w:t>
      </w:r>
      <w:r w:rsidR="00203511" w:rsidRPr="00D979B6">
        <w:rPr>
          <w:i/>
          <w:iCs/>
        </w:rPr>
        <w:t xml:space="preserve">Wygenerowana strata ze sprzedaży, wynika głównie harmonogramu płatności związanych z płatności za </w:t>
      </w:r>
      <w:r w:rsidR="00145EE2" w:rsidRPr="00D979B6">
        <w:rPr>
          <w:i/>
          <w:iCs/>
        </w:rPr>
        <w:t>produkcję</w:t>
      </w:r>
      <w:r w:rsidR="00203511" w:rsidRPr="00D979B6">
        <w:rPr>
          <w:i/>
          <w:iCs/>
        </w:rPr>
        <w:t xml:space="preserve"> gry Hard West 2 i jest naturalnym efektem tego, że w pierwszym kwartale br. nie był planowany żaden duży kamień milowy. Strata ta była brana pod uwagę w procesie planowania budżetu produkcji i będzie zniwelowana w drugim kwartale br.</w:t>
      </w:r>
      <w:r w:rsidR="00203511" w:rsidRPr="00203511">
        <w:t xml:space="preserve"> </w:t>
      </w:r>
      <w:r>
        <w:rPr>
          <w:rFonts w:cstheme="minorHAnsi"/>
          <w:shd w:val="clear" w:color="auto" w:fill="FFFFFF"/>
        </w:rPr>
        <w:t>-</w:t>
      </w:r>
      <w:r w:rsidRPr="004B74F8">
        <w:rPr>
          <w:rFonts w:cstheme="minorHAnsi"/>
          <w:shd w:val="clear" w:color="auto" w:fill="FFFFFF"/>
        </w:rPr>
        <w:t xml:space="preserve"> informuje </w:t>
      </w:r>
      <w:r w:rsidR="00145EE2">
        <w:rPr>
          <w:rFonts w:cstheme="minorHAnsi"/>
          <w:shd w:val="clear" w:color="auto" w:fill="FFFFFF"/>
        </w:rPr>
        <w:t>Paweł Wilk, prezes zarządu Ice Code Games</w:t>
      </w:r>
      <w:r w:rsidR="00C146A7">
        <w:rPr>
          <w:rFonts w:cstheme="minorHAnsi"/>
          <w:shd w:val="clear" w:color="auto" w:fill="FFFFFF"/>
        </w:rPr>
        <w:t>.</w:t>
      </w:r>
      <w:r w:rsidR="008A1C5A">
        <w:rPr>
          <w:rFonts w:cstheme="minorHAnsi"/>
          <w:shd w:val="clear" w:color="auto" w:fill="FFFFFF"/>
        </w:rPr>
        <w:t xml:space="preserve"> - </w:t>
      </w:r>
      <w:r w:rsidR="008A1C5A" w:rsidRPr="00085F8C">
        <w:rPr>
          <w:rFonts w:cstheme="minorHAnsi"/>
          <w:i/>
          <w:iCs/>
          <w:shd w:val="clear" w:color="auto" w:fill="FFFFFF"/>
        </w:rPr>
        <w:t>Dobra kondycja finansowa Spółki pozwoliła także na spłatę w styczniu br. zobowiązań pożyczkowych w wysokości ok. 2 mln zł</w:t>
      </w:r>
      <w:r w:rsidR="00853EC3">
        <w:rPr>
          <w:rFonts w:cstheme="minorHAnsi"/>
          <w:i/>
          <w:iCs/>
          <w:shd w:val="clear" w:color="auto" w:fill="FFFFFF"/>
        </w:rPr>
        <w:t xml:space="preserve">. W ostatnich dwóch latach spółka Ice Code Games była rentowna i tego też spodziewamy się w tym roku. </w:t>
      </w:r>
      <w:r w:rsidR="00D70639">
        <w:rPr>
          <w:rFonts w:cstheme="minorHAnsi"/>
          <w:i/>
          <w:iCs/>
          <w:shd w:val="clear" w:color="auto" w:fill="FFFFFF"/>
        </w:rPr>
        <w:t>Cała nasza działalność jest ukierunkowana na tworzenie gier, co stwarza olbrzymie szanse rynkowe i perspektywy ekonomiczne</w:t>
      </w:r>
      <w:r w:rsidR="00853EC3">
        <w:rPr>
          <w:rFonts w:cstheme="minorHAnsi"/>
          <w:i/>
          <w:iCs/>
          <w:shd w:val="clear" w:color="auto" w:fill="FFFFFF"/>
        </w:rPr>
        <w:t xml:space="preserve"> </w:t>
      </w:r>
      <w:r w:rsidR="008A1C5A">
        <w:rPr>
          <w:rFonts w:cstheme="minorHAnsi"/>
          <w:shd w:val="clear" w:color="auto" w:fill="FFFFFF"/>
        </w:rPr>
        <w:t xml:space="preserve"> - dodaje Paweł Wilk.</w:t>
      </w:r>
    </w:p>
    <w:p w14:paraId="5324FA0B" w14:textId="77777777" w:rsidR="00AC3D50" w:rsidRPr="00C4687F" w:rsidRDefault="00AC3D50" w:rsidP="00AC3D50">
      <w:pPr>
        <w:spacing w:line="276" w:lineRule="auto"/>
        <w:jc w:val="both"/>
      </w:pPr>
      <w:r w:rsidRPr="00D979B6">
        <w:rPr>
          <w:i/>
          <w:iCs/>
        </w:rPr>
        <w:t>Hard West 2</w:t>
      </w:r>
      <w:r w:rsidRPr="00C4687F">
        <w:t xml:space="preserve"> </w:t>
      </w:r>
      <w:r>
        <w:t>to</w:t>
      </w:r>
      <w:r w:rsidRPr="00C4687F">
        <w:t xml:space="preserve"> sequel wydanej w 2015 r. strategicznej gry turowej, która </w:t>
      </w:r>
      <w:r>
        <w:t>sprzedała się w</w:t>
      </w:r>
      <w:r w:rsidRPr="00C4687F">
        <w:t xml:space="preserve"> </w:t>
      </w:r>
      <w:r>
        <w:t xml:space="preserve">liczbie </w:t>
      </w:r>
      <w:r w:rsidRPr="00C4687F">
        <w:t xml:space="preserve">ponad </w:t>
      </w:r>
      <w:r>
        <w:t xml:space="preserve">0,5 mln egzemplarzy. </w:t>
      </w:r>
      <w:r w:rsidRPr="00C4687F">
        <w:t xml:space="preserve">Gra </w:t>
      </w:r>
      <w:r>
        <w:t xml:space="preserve">nadal będzie </w:t>
      </w:r>
      <w:r w:rsidRPr="00C4687F">
        <w:t xml:space="preserve">osadzona w realiach Dzikiego Zachodu i jest znaczącym udoskonaleniem pierwszej części. </w:t>
      </w:r>
      <w:r>
        <w:t xml:space="preserve">Gracze będą mogli liczyć na spełnienie westernowych fantazji pokroju strzelanin w samo południe, napadów na bank i konnych pościgów za pociągami ze złotem. Takie zadania będą jedynie  wprowadzeniem do momentami mrocznej, a chwilami szalonej opowieści o gangu osób połączonych przez przypadek, które mają zatargi z nieczystymi siłami. Wśród nowości jakie znajdą się w grze, twórcy wymieniają niespotykane w grach turowych – dynamiczne levele, które pozwolą odtworzyć i przeżyć sceny pościgów znane z westernów. W efekcie </w:t>
      </w:r>
      <w:r w:rsidRPr="00F26C29">
        <w:rPr>
          <w:i/>
          <w:iCs/>
        </w:rPr>
        <w:t>Hard West 2</w:t>
      </w:r>
      <w:r>
        <w:t xml:space="preserve"> będzie dużo bardziej dynamiczną i ekscytującą grą niż typowy przedstawiciel tego gatunku.</w:t>
      </w:r>
      <w:r>
        <w:rPr>
          <w:i/>
        </w:rPr>
        <w:t xml:space="preserve"> </w:t>
      </w:r>
      <w:r>
        <w:rPr>
          <w:bCs/>
        </w:rPr>
        <w:t xml:space="preserve">Producenci </w:t>
      </w:r>
      <w:r w:rsidRPr="00BE3C14">
        <w:rPr>
          <w:bCs/>
        </w:rPr>
        <w:t>zaprezentowa</w:t>
      </w:r>
      <w:r>
        <w:rPr>
          <w:bCs/>
        </w:rPr>
        <w:t>li</w:t>
      </w:r>
      <w:r w:rsidRPr="00BE3C14">
        <w:rPr>
          <w:bCs/>
        </w:rPr>
        <w:t xml:space="preserve"> </w:t>
      </w:r>
      <w:r>
        <w:rPr>
          <w:bCs/>
        </w:rPr>
        <w:t xml:space="preserve">już </w:t>
      </w:r>
      <w:r w:rsidRPr="00BE3C14">
        <w:rPr>
          <w:bCs/>
        </w:rPr>
        <w:t xml:space="preserve">unikalny nowy </w:t>
      </w:r>
      <w:r>
        <w:rPr>
          <w:bCs/>
        </w:rPr>
        <w:t>„</w:t>
      </w:r>
      <w:r w:rsidRPr="00BE3C14">
        <w:rPr>
          <w:bCs/>
        </w:rPr>
        <w:t>system brawury</w:t>
      </w:r>
      <w:r>
        <w:rPr>
          <w:bCs/>
        </w:rPr>
        <w:t>”</w:t>
      </w:r>
      <w:r w:rsidRPr="00BE3C14">
        <w:rPr>
          <w:bCs/>
        </w:rPr>
        <w:t xml:space="preserve"> zapewniający bardziej agresywne podejście do taktyki i walki.</w:t>
      </w:r>
      <w:r>
        <w:rPr>
          <w:bCs/>
        </w:rPr>
        <w:t xml:space="preserve"> </w:t>
      </w:r>
      <w:r>
        <w:t xml:space="preserve">Premiera </w:t>
      </w:r>
      <w:r>
        <w:rPr>
          <w:i/>
        </w:rPr>
        <w:t>Hard West 2</w:t>
      </w:r>
      <w:r>
        <w:t xml:space="preserve"> w wersji na PC zaplanowana jest jeszcze w tym roku.</w:t>
      </w:r>
    </w:p>
    <w:p w14:paraId="4C9955F5" w14:textId="77777777" w:rsidR="00AC3D50" w:rsidRPr="00702A8C" w:rsidRDefault="00AC3D50" w:rsidP="00AC3D50">
      <w:pPr>
        <w:spacing w:line="276" w:lineRule="auto"/>
        <w:jc w:val="both"/>
      </w:pPr>
      <w:r w:rsidRPr="00894C1E">
        <w:rPr>
          <w:bCs/>
          <w:iCs/>
        </w:rPr>
        <w:t>Ice Code Games</w:t>
      </w:r>
      <w:r w:rsidRPr="00894C1E">
        <w:rPr>
          <w:bCs/>
        </w:rPr>
        <w:t xml:space="preserve"> wspólnie z holenderskim wydawcą – Good Shepherd Entertainment, uruchomili na platformie Steam otwartą betę gry </w:t>
      </w:r>
      <w:r w:rsidRPr="00894C1E">
        <w:rPr>
          <w:bCs/>
          <w:i/>
          <w:iCs/>
        </w:rPr>
        <w:t>Hard West 2</w:t>
      </w:r>
      <w:r w:rsidRPr="00894C1E">
        <w:rPr>
          <w:bCs/>
        </w:rPr>
        <w:t>. Wersja testowa daje graczom możliwość zagrania w kilka pierwszych misji oraz wyrażenia opinii na temat projektu.</w:t>
      </w:r>
      <w:r>
        <w:rPr>
          <w:bCs/>
        </w:rPr>
        <w:t xml:space="preserve"> </w:t>
      </w:r>
      <w:r>
        <w:t>Koszty produkcji i marketingu gry w całości ponosi wydawca.</w:t>
      </w:r>
    </w:p>
    <w:p w14:paraId="7F2594C7" w14:textId="77777777" w:rsidR="00AC3D50" w:rsidRDefault="00AC3D50" w:rsidP="00AC3D50">
      <w:p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 </w:t>
      </w:r>
      <w:r w:rsidRPr="00C84470">
        <w:rPr>
          <w:rFonts w:cstheme="minorHAnsi"/>
          <w:i/>
          <w:iCs/>
          <w:shd w:val="clear" w:color="auto" w:fill="FFFFFF"/>
        </w:rPr>
        <w:t>Aktualnie pracujemy nad dwoma projektami – Hard West 2 i Odyseusz. Pierwszy z projektów będzie miał swoją premierę jeszcze w tym roku</w:t>
      </w:r>
      <w:r>
        <w:rPr>
          <w:rFonts w:cstheme="minorHAnsi"/>
          <w:i/>
          <w:iCs/>
          <w:shd w:val="clear" w:color="auto" w:fill="FFFFFF"/>
        </w:rPr>
        <w:t xml:space="preserve"> i to nasz główny cel. O</w:t>
      </w:r>
      <w:r w:rsidRPr="00C84470">
        <w:rPr>
          <w:rFonts w:cstheme="minorHAnsi"/>
          <w:i/>
          <w:iCs/>
          <w:shd w:val="clear" w:color="auto" w:fill="FFFFFF"/>
        </w:rPr>
        <w:t xml:space="preserve"> drugim </w:t>
      </w:r>
      <w:r>
        <w:rPr>
          <w:rFonts w:cstheme="minorHAnsi"/>
          <w:i/>
          <w:iCs/>
          <w:shd w:val="clear" w:color="auto" w:fill="FFFFFF"/>
        </w:rPr>
        <w:t>projekcie o roboczej nazwie Odyseusz, który jest w fazie pre-produkcji,</w:t>
      </w:r>
      <w:r w:rsidRPr="00C84470">
        <w:rPr>
          <w:rFonts w:cstheme="minorHAnsi"/>
          <w:i/>
          <w:iCs/>
          <w:shd w:val="clear" w:color="auto" w:fill="FFFFFF"/>
        </w:rPr>
        <w:t xml:space="preserve"> mogę jedynie powiedzieć, że jest tworzony na nowym IP </w:t>
      </w:r>
      <w:r w:rsidRPr="00C84470">
        <w:rPr>
          <w:rFonts w:cstheme="minorHAnsi"/>
          <w:i/>
          <w:iCs/>
          <w:shd w:val="clear" w:color="auto" w:fill="FFFFFF"/>
        </w:rPr>
        <w:lastRenderedPageBreak/>
        <w:t xml:space="preserve">należącym do </w:t>
      </w:r>
      <w:r>
        <w:rPr>
          <w:rFonts w:cstheme="minorHAnsi"/>
          <w:i/>
          <w:iCs/>
          <w:shd w:val="clear" w:color="auto" w:fill="FFFFFF"/>
        </w:rPr>
        <w:t>Ice Code Games</w:t>
      </w:r>
      <w:r w:rsidRPr="00C84470">
        <w:rPr>
          <w:rFonts w:cstheme="minorHAnsi"/>
          <w:i/>
          <w:iCs/>
          <w:shd w:val="clear" w:color="auto" w:fill="FFFFFF"/>
        </w:rPr>
        <w:t>, a jego budżet jest porównywalny z aktualnie tworzoną grą</w:t>
      </w:r>
      <w:r>
        <w:rPr>
          <w:rFonts w:cstheme="minorHAnsi"/>
          <w:shd w:val="clear" w:color="auto" w:fill="FFFFFF"/>
        </w:rPr>
        <w:t xml:space="preserve"> - podsumowuje Paweł Wilk. - </w:t>
      </w:r>
      <w:r w:rsidRPr="00F06857">
        <w:rPr>
          <w:rFonts w:cstheme="minorHAnsi"/>
          <w:i/>
          <w:iCs/>
          <w:shd w:val="clear" w:color="auto" w:fill="FFFFFF"/>
        </w:rPr>
        <w:t>Poza dwiema grami, w tym roku planujemy również zakończyć prace nad projektem DEMIURG – wspieranym przez sztuczną inteligencję systemem kreacji treści do gier z widokiem z lotu ptaka. Jednocześnie tworzymy grę testową, która umożliwi testowanie narzędzia i będzie podstawą do stworzenia kolejnego tytułu</w:t>
      </w:r>
      <w:r>
        <w:rPr>
          <w:rFonts w:cstheme="minorHAnsi"/>
          <w:shd w:val="clear" w:color="auto" w:fill="FFFFFF"/>
        </w:rPr>
        <w:t xml:space="preserve"> - dodaje prezes Ice Code Games.</w:t>
      </w:r>
    </w:p>
    <w:p w14:paraId="5FC99884" w14:textId="77777777" w:rsidR="00AC3D50" w:rsidRDefault="00AC3D50" w:rsidP="00AC3D50">
      <w:pPr>
        <w:spacing w:line="276" w:lineRule="auto"/>
        <w:jc w:val="both"/>
        <w:rPr>
          <w:rFonts w:cstheme="minorHAnsi"/>
          <w:shd w:val="clear" w:color="auto" w:fill="FFFFFF"/>
        </w:rPr>
      </w:pPr>
      <w:r w:rsidRPr="00894C1E">
        <w:t>Więcej szczegółów</w:t>
      </w:r>
      <w:r>
        <w:t xml:space="preserve"> na temat zapisów</w:t>
      </w:r>
      <w:r w:rsidRPr="00894C1E">
        <w:t xml:space="preserve"> na</w:t>
      </w:r>
      <w:r>
        <w:t xml:space="preserve"> playtesty gry </w:t>
      </w:r>
      <w:r w:rsidRPr="00702A8C">
        <w:rPr>
          <w:i/>
          <w:iCs/>
        </w:rPr>
        <w:t>Hard West 2</w:t>
      </w:r>
      <w:r>
        <w:t xml:space="preserve"> stronie </w:t>
      </w:r>
      <w:hyperlink r:id="rId6" w:history="1">
        <w:r w:rsidRPr="00894C1E">
          <w:rPr>
            <w:rStyle w:val="Hipercze"/>
          </w:rPr>
          <w:t>hardwestgame.com</w:t>
        </w:r>
      </w:hyperlink>
      <w:r w:rsidRPr="00894C1E">
        <w:t xml:space="preserve"> </w:t>
      </w:r>
      <w:r>
        <w:t>oraz</w:t>
      </w:r>
      <w:r w:rsidRPr="00894C1E">
        <w:t xml:space="preserve"> </w:t>
      </w:r>
      <w:hyperlink r:id="rId7" w:history="1">
        <w:r w:rsidRPr="00CA38AA">
          <w:rPr>
            <w:rStyle w:val="Hipercze"/>
          </w:rPr>
          <w:t>karcie gry na platformie Steam</w:t>
        </w:r>
      </w:hyperlink>
      <w:r>
        <w:t>.</w:t>
      </w:r>
    </w:p>
    <w:p w14:paraId="4C0F136E" w14:textId="77777777" w:rsidR="00045F69" w:rsidRDefault="00045F69" w:rsidP="00045F69">
      <w:pPr>
        <w:spacing w:line="276" w:lineRule="auto"/>
        <w:jc w:val="both"/>
      </w:pPr>
    </w:p>
    <w:p w14:paraId="5327A7D8" w14:textId="77777777" w:rsidR="00045F69" w:rsidRDefault="00045F69" w:rsidP="00045F69">
      <w:pPr>
        <w:spacing w:line="276" w:lineRule="auto"/>
        <w:jc w:val="center"/>
      </w:pPr>
      <w:r>
        <w:t>***</w:t>
      </w:r>
    </w:p>
    <w:p w14:paraId="335EF6F1" w14:textId="77777777" w:rsidR="00045F69" w:rsidRDefault="00045F69" w:rsidP="00045F6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spółce:</w:t>
      </w:r>
    </w:p>
    <w:p w14:paraId="5D343D7C" w14:textId="77777777" w:rsidR="00045F69" w:rsidRDefault="00045F69" w:rsidP="00045F69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Ice Code Games SA to notowany na NewConnect w Warszawie producent gier wideo na PC i konsole. Studio specjalizuje się w grach strategicznych i taktycznych</w:t>
      </w:r>
      <w:r>
        <w:rPr>
          <w:color w:val="000000"/>
          <w:sz w:val="20"/>
          <w:szCs w:val="20"/>
        </w:rPr>
        <w:t xml:space="preserve">. W 2020 roku firma nawiązała strategiczne partnerstwo z Good Shepherd Entertainment – wydawcą należącym do notowanego na londyńskiej giełdzie Devolver Digital. Efektem tej współpracy będzie gra </w:t>
      </w:r>
      <w:r>
        <w:rPr>
          <w:i/>
          <w:color w:val="000000"/>
          <w:sz w:val="20"/>
          <w:szCs w:val="20"/>
        </w:rPr>
        <w:t>Hard West2</w:t>
      </w:r>
      <w:r>
        <w:rPr>
          <w:color w:val="000000"/>
          <w:sz w:val="20"/>
          <w:szCs w:val="20"/>
        </w:rPr>
        <w:t>, której premiera na PC planowana jest w 2022 roku.</w:t>
      </w:r>
    </w:p>
    <w:p w14:paraId="3827B841" w14:textId="77777777" w:rsidR="00045F69" w:rsidRPr="00137414" w:rsidRDefault="00045F69" w:rsidP="00045F6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Celem Ice Code Games jest zdobycie pozycji topowego producenta gier strategicznych, które będą dostępne na PC i wszystkich najpopularniejszych konsolach.</w:t>
      </w:r>
    </w:p>
    <w:p w14:paraId="6A2073F4" w14:textId="77777777" w:rsidR="00F27544" w:rsidRDefault="00F27544" w:rsidP="00C57C9E">
      <w:pPr>
        <w:spacing w:after="120" w:line="240" w:lineRule="auto"/>
        <w:rPr>
          <w:b/>
          <w:bCs/>
          <w:sz w:val="20"/>
          <w:szCs w:val="20"/>
        </w:rPr>
      </w:pPr>
    </w:p>
    <w:p w14:paraId="5A374C42" w14:textId="5E15ED22" w:rsidR="00C57C9E" w:rsidRPr="00E84EC4" w:rsidRDefault="00C57C9E" w:rsidP="00C57C9E">
      <w:pPr>
        <w:spacing w:after="120" w:line="240" w:lineRule="auto"/>
        <w:rPr>
          <w:b/>
          <w:bCs/>
          <w:sz w:val="20"/>
          <w:szCs w:val="20"/>
        </w:rPr>
      </w:pPr>
      <w:r w:rsidRPr="00E84EC4">
        <w:rPr>
          <w:b/>
          <w:bCs/>
          <w:sz w:val="20"/>
          <w:szCs w:val="20"/>
        </w:rPr>
        <w:t>Dodatkowych informacji udziela:</w:t>
      </w:r>
    </w:p>
    <w:p w14:paraId="167562F6" w14:textId="2C54718A" w:rsidR="00C57C9E" w:rsidRPr="001C2008" w:rsidRDefault="00C57C9E" w:rsidP="00C57C9E">
      <w:pPr>
        <w:spacing w:after="120" w:line="240" w:lineRule="auto"/>
        <w:rPr>
          <w:rFonts w:cstheme="minorHAnsi"/>
          <w:sz w:val="20"/>
          <w:szCs w:val="20"/>
        </w:rPr>
      </w:pPr>
      <w:r w:rsidRPr="001C2008">
        <w:rPr>
          <w:rFonts w:cstheme="minorHAnsi"/>
          <w:sz w:val="20"/>
          <w:szCs w:val="20"/>
        </w:rPr>
        <w:t>Krzysztof Kleczkowski</w:t>
      </w:r>
    </w:p>
    <w:p w14:paraId="306228D2" w14:textId="438FE25E" w:rsidR="00C57C9E" w:rsidRPr="00577CC9" w:rsidRDefault="00C57C9E" w:rsidP="00C57C9E">
      <w:pPr>
        <w:rPr>
          <w:rFonts w:cstheme="minorHAnsi"/>
          <w:sz w:val="20"/>
          <w:szCs w:val="20"/>
          <w:lang w:val="en-US"/>
        </w:rPr>
      </w:pPr>
      <w:r w:rsidRPr="001C2008">
        <w:rPr>
          <w:rFonts w:cstheme="minorHAnsi"/>
          <w:sz w:val="20"/>
          <w:szCs w:val="20"/>
          <w:lang w:val="en-US"/>
        </w:rPr>
        <w:t>InnerValue Investor Relations</w:t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="00045F69">
        <w:rPr>
          <w:rFonts w:cstheme="minorHAnsi"/>
          <w:sz w:val="20"/>
          <w:szCs w:val="20"/>
          <w:lang w:val="en-US"/>
        </w:rPr>
        <w:br/>
      </w:r>
      <w:hyperlink r:id="rId8" w:history="1">
        <w:r w:rsidR="00045F69" w:rsidRPr="003568E1">
          <w:rPr>
            <w:rStyle w:val="Hipercze"/>
            <w:rFonts w:eastAsia="Calibri Light" w:cstheme="minorHAnsi"/>
            <w:sz w:val="20"/>
            <w:szCs w:val="20"/>
            <w:lang w:val="en-US"/>
          </w:rPr>
          <w:t>k.kleczkowski@innervalue.pl</w:t>
        </w:r>
      </w:hyperlink>
      <w:r w:rsidRPr="00577CC9">
        <w:rPr>
          <w:rStyle w:val="Ohne"/>
          <w:rFonts w:cstheme="minorHAnsi"/>
          <w:sz w:val="20"/>
          <w:szCs w:val="20"/>
          <w:lang w:val="en-US"/>
        </w:rPr>
        <w:br/>
        <w:t>+48 533 070 550  </w:t>
      </w:r>
    </w:p>
    <w:p w14:paraId="04B001D8" w14:textId="77777777" w:rsidR="000D7225" w:rsidRPr="00E87CCC" w:rsidRDefault="000D7225" w:rsidP="000D7225">
      <w:pPr>
        <w:rPr>
          <w:lang w:val="en-US"/>
        </w:rPr>
      </w:pPr>
    </w:p>
    <w:p w14:paraId="6690071A" w14:textId="7F9C8864" w:rsidR="00F25CA7" w:rsidRPr="00E87CCC" w:rsidRDefault="00F25CA7">
      <w:pPr>
        <w:rPr>
          <w:lang w:val="en-US"/>
        </w:rPr>
      </w:pPr>
    </w:p>
    <w:sectPr w:rsidR="00F25CA7" w:rsidRPr="00E87C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489F" w14:textId="77777777" w:rsidR="00850EB6" w:rsidRDefault="00850EB6" w:rsidP="005555DE">
      <w:pPr>
        <w:spacing w:after="0" w:line="240" w:lineRule="auto"/>
      </w:pPr>
      <w:r>
        <w:separator/>
      </w:r>
    </w:p>
  </w:endnote>
  <w:endnote w:type="continuationSeparator" w:id="0">
    <w:p w14:paraId="77918B11" w14:textId="77777777" w:rsidR="00850EB6" w:rsidRDefault="00850EB6" w:rsidP="0055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164A" w14:textId="77777777" w:rsidR="00850EB6" w:rsidRDefault="00850EB6" w:rsidP="005555DE">
      <w:pPr>
        <w:spacing w:after="0" w:line="240" w:lineRule="auto"/>
      </w:pPr>
      <w:r>
        <w:separator/>
      </w:r>
    </w:p>
  </w:footnote>
  <w:footnote w:type="continuationSeparator" w:id="0">
    <w:p w14:paraId="5F692B3D" w14:textId="77777777" w:rsidR="00850EB6" w:rsidRDefault="00850EB6" w:rsidP="0055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43C6" w14:textId="7979095C" w:rsidR="005555DE" w:rsidRDefault="00045F69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</w:rPr>
    </w:pPr>
    <w:bookmarkStart w:id="0" w:name="_Hlk87447327"/>
    <w:bookmarkStart w:id="1" w:name="_Hlk87447328"/>
    <w:r w:rsidRPr="00045F69">
      <w:rPr>
        <w:noProof/>
      </w:rPr>
      <w:drawing>
        <wp:anchor distT="0" distB="0" distL="114300" distR="114300" simplePos="0" relativeHeight="251660288" behindDoc="0" locked="0" layoutInCell="1" allowOverlap="1" wp14:anchorId="4A22EB91" wp14:editId="0A105FCF">
          <wp:simplePos x="0" y="0"/>
          <wp:positionH relativeFrom="margin">
            <wp:posOffset>4070985</wp:posOffset>
          </wp:positionH>
          <wp:positionV relativeFrom="paragraph">
            <wp:posOffset>-189230</wp:posOffset>
          </wp:positionV>
          <wp:extent cx="1689735" cy="5708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F69">
      <w:rPr>
        <w:noProof/>
      </w:rPr>
      <w:drawing>
        <wp:anchor distT="0" distB="0" distL="114300" distR="114300" simplePos="0" relativeHeight="251659264" behindDoc="0" locked="0" layoutInCell="1" hidden="0" allowOverlap="1" wp14:anchorId="2D8797F3" wp14:editId="001FA3CF">
          <wp:simplePos x="0" y="0"/>
          <wp:positionH relativeFrom="column">
            <wp:posOffset>0</wp:posOffset>
          </wp:positionH>
          <wp:positionV relativeFrom="paragraph">
            <wp:posOffset>-351155</wp:posOffset>
          </wp:positionV>
          <wp:extent cx="1737360" cy="80391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803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40A9EC" w14:textId="31382E1D" w:rsidR="00045F69" w:rsidRDefault="00045F69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34DE4ED" w14:textId="77777777" w:rsidR="00045F69" w:rsidRDefault="00045F69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bookmarkEnd w:id="0"/>
  <w:bookmarkEnd w:id="1"/>
  <w:p w14:paraId="55F44BB5" w14:textId="4DD87B12" w:rsidR="005555DE" w:rsidRPr="005555DE" w:rsidRDefault="005555DE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7"/>
    <w:rsid w:val="00045F69"/>
    <w:rsid w:val="00085F8C"/>
    <w:rsid w:val="00086130"/>
    <w:rsid w:val="00093C46"/>
    <w:rsid w:val="000D7225"/>
    <w:rsid w:val="000E4468"/>
    <w:rsid w:val="00114875"/>
    <w:rsid w:val="00142C19"/>
    <w:rsid w:val="00145EE2"/>
    <w:rsid w:val="00151A77"/>
    <w:rsid w:val="001B5C2C"/>
    <w:rsid w:val="001C7285"/>
    <w:rsid w:val="001E7A12"/>
    <w:rsid w:val="00203511"/>
    <w:rsid w:val="00255936"/>
    <w:rsid w:val="002A05E0"/>
    <w:rsid w:val="002C0FF3"/>
    <w:rsid w:val="003334CA"/>
    <w:rsid w:val="00343DEA"/>
    <w:rsid w:val="003750B5"/>
    <w:rsid w:val="00387AFF"/>
    <w:rsid w:val="003C3A1E"/>
    <w:rsid w:val="003D6FA4"/>
    <w:rsid w:val="003E37D8"/>
    <w:rsid w:val="004428D9"/>
    <w:rsid w:val="0047562A"/>
    <w:rsid w:val="00480155"/>
    <w:rsid w:val="00483156"/>
    <w:rsid w:val="004B36E7"/>
    <w:rsid w:val="004B74F8"/>
    <w:rsid w:val="00523BB1"/>
    <w:rsid w:val="00537CF7"/>
    <w:rsid w:val="005555DE"/>
    <w:rsid w:val="00565E40"/>
    <w:rsid w:val="005867DF"/>
    <w:rsid w:val="005D41D9"/>
    <w:rsid w:val="005D6C6F"/>
    <w:rsid w:val="006038A0"/>
    <w:rsid w:val="006048C5"/>
    <w:rsid w:val="0061209C"/>
    <w:rsid w:val="00616615"/>
    <w:rsid w:val="00621F56"/>
    <w:rsid w:val="006428CE"/>
    <w:rsid w:val="00661960"/>
    <w:rsid w:val="00693524"/>
    <w:rsid w:val="006B7B58"/>
    <w:rsid w:val="006C2B38"/>
    <w:rsid w:val="006C68A3"/>
    <w:rsid w:val="006E5CED"/>
    <w:rsid w:val="00702A8C"/>
    <w:rsid w:val="00714E64"/>
    <w:rsid w:val="0072664C"/>
    <w:rsid w:val="0075253C"/>
    <w:rsid w:val="00797324"/>
    <w:rsid w:val="007F5E14"/>
    <w:rsid w:val="00846E54"/>
    <w:rsid w:val="00850EB6"/>
    <w:rsid w:val="00853EC3"/>
    <w:rsid w:val="00875ADA"/>
    <w:rsid w:val="00884814"/>
    <w:rsid w:val="00894C1E"/>
    <w:rsid w:val="008A1C5A"/>
    <w:rsid w:val="008E4DED"/>
    <w:rsid w:val="00937030"/>
    <w:rsid w:val="009C4784"/>
    <w:rsid w:val="009E5EF7"/>
    <w:rsid w:val="009F116A"/>
    <w:rsid w:val="009F2779"/>
    <w:rsid w:val="00A10470"/>
    <w:rsid w:val="00A22544"/>
    <w:rsid w:val="00A307E4"/>
    <w:rsid w:val="00A332C3"/>
    <w:rsid w:val="00A84BEB"/>
    <w:rsid w:val="00AA2748"/>
    <w:rsid w:val="00AC3D50"/>
    <w:rsid w:val="00AC4F20"/>
    <w:rsid w:val="00B56181"/>
    <w:rsid w:val="00B97047"/>
    <w:rsid w:val="00BB3113"/>
    <w:rsid w:val="00BD43B1"/>
    <w:rsid w:val="00C146A7"/>
    <w:rsid w:val="00C332CC"/>
    <w:rsid w:val="00C57C9E"/>
    <w:rsid w:val="00C84470"/>
    <w:rsid w:val="00CA0DB0"/>
    <w:rsid w:val="00CA38AA"/>
    <w:rsid w:val="00CA69B3"/>
    <w:rsid w:val="00CC515F"/>
    <w:rsid w:val="00CE6DFA"/>
    <w:rsid w:val="00D1742B"/>
    <w:rsid w:val="00D43813"/>
    <w:rsid w:val="00D618E8"/>
    <w:rsid w:val="00D70639"/>
    <w:rsid w:val="00D809A4"/>
    <w:rsid w:val="00D979B6"/>
    <w:rsid w:val="00DD36AD"/>
    <w:rsid w:val="00DD69E9"/>
    <w:rsid w:val="00DF12D5"/>
    <w:rsid w:val="00E17ADD"/>
    <w:rsid w:val="00E256BD"/>
    <w:rsid w:val="00E379B7"/>
    <w:rsid w:val="00E87CCC"/>
    <w:rsid w:val="00EB310D"/>
    <w:rsid w:val="00EE0820"/>
    <w:rsid w:val="00F06857"/>
    <w:rsid w:val="00F168F9"/>
    <w:rsid w:val="00F2259C"/>
    <w:rsid w:val="00F25CA7"/>
    <w:rsid w:val="00F27544"/>
    <w:rsid w:val="00F427DD"/>
    <w:rsid w:val="00F51C15"/>
    <w:rsid w:val="00F90945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F299"/>
  <w15:chartTrackingRefBased/>
  <w15:docId w15:val="{2391FF51-DD31-4224-9FA8-00A651BE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5DE"/>
  </w:style>
  <w:style w:type="paragraph" w:styleId="Stopka">
    <w:name w:val="footer"/>
    <w:basedOn w:val="Normalny"/>
    <w:link w:val="StopkaZnak"/>
    <w:uiPriority w:val="99"/>
    <w:unhideWhenUsed/>
    <w:rsid w:val="0055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5DE"/>
  </w:style>
  <w:style w:type="character" w:styleId="Pogrubienie">
    <w:name w:val="Strong"/>
    <w:basedOn w:val="Domylnaczcionkaakapitu"/>
    <w:uiPriority w:val="22"/>
    <w:qFormat/>
    <w:rsid w:val="00555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1A77"/>
    <w:rPr>
      <w:color w:val="0000FF"/>
      <w:u w:val="single"/>
    </w:rPr>
  </w:style>
  <w:style w:type="character" w:customStyle="1" w:styleId="Ohne">
    <w:name w:val="Ohne"/>
    <w:rsid w:val="00151A77"/>
  </w:style>
  <w:style w:type="character" w:customStyle="1" w:styleId="Hyperlink0">
    <w:name w:val="Hyperlink.0"/>
    <w:basedOn w:val="Ohne"/>
    <w:rsid w:val="00151A77"/>
    <w:rPr>
      <w:rFonts w:ascii="Calibri Light" w:eastAsia="Calibri Light" w:hAnsi="Calibri Light" w:cs="Calibri Light"/>
      <w:outline w:val="0"/>
      <w:color w:val="0000FF"/>
      <w:sz w:val="20"/>
      <w:szCs w:val="20"/>
      <w:u w:val="single" w:color="0000FF"/>
      <w:lang w:val="en-US"/>
    </w:rPr>
  </w:style>
  <w:style w:type="paragraph" w:styleId="Poprawka">
    <w:name w:val="Revision"/>
    <w:hidden/>
    <w:uiPriority w:val="99"/>
    <w:semiHidden/>
    <w:rsid w:val="00F168F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7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AD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C9E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qFormat/>
    <w:rsid w:val="00D979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leczkowski@innervalu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re.steampowered.com/app/1282410/Hard_West_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test\Downloads\hardwestgam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Kleczkowski</dc:creator>
  <cp:keywords/>
  <dc:description/>
  <cp:lastModifiedBy>Krzysztof Kleczkowski</cp:lastModifiedBy>
  <cp:revision>3</cp:revision>
  <cp:lastPrinted>2022-02-14T07:28:00Z</cp:lastPrinted>
  <dcterms:created xsi:type="dcterms:W3CDTF">2022-05-09T10:54:00Z</dcterms:created>
  <dcterms:modified xsi:type="dcterms:W3CDTF">2022-05-09T10:58:00Z</dcterms:modified>
</cp:coreProperties>
</file>